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8C410" w14:textId="77777777" w:rsidR="0087412F" w:rsidRPr="00304AD9" w:rsidRDefault="0087412F" w:rsidP="006119B4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4"/>
          <w:lang w:val="ka-GE"/>
        </w:rPr>
      </w:pPr>
      <w:r w:rsidRPr="00304AD9">
        <w:rPr>
          <w:rFonts w:ascii="Sylfaen" w:eastAsia="Times New Roman" w:hAnsi="Sylfaen" w:cs="Sylfaen"/>
          <w:b/>
          <w:bCs/>
          <w:noProof/>
          <w:sz w:val="28"/>
          <w:szCs w:val="24"/>
          <w:lang w:val="ka-GE"/>
        </w:rPr>
        <w:t>ტექნიკური დავალება</w:t>
      </w:r>
    </w:p>
    <w:p w14:paraId="2B9D93CF" w14:textId="5FD30FAA" w:rsidR="00FC33FF" w:rsidRDefault="009B523C" w:rsidP="006119B4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4"/>
          <w:lang w:val="ka-GE"/>
        </w:rPr>
      </w:pPr>
      <w:r>
        <w:rPr>
          <w:rFonts w:ascii="Sylfaen" w:eastAsia="Times New Roman" w:hAnsi="Sylfaen" w:cs="Sylfaen"/>
          <w:b/>
          <w:bCs/>
          <w:noProof/>
          <w:sz w:val="28"/>
          <w:szCs w:val="24"/>
          <w:lang w:val="ka-GE"/>
        </w:rPr>
        <w:t xml:space="preserve">აივ </w:t>
      </w:r>
      <w:r w:rsidRPr="00304AD9">
        <w:rPr>
          <w:rFonts w:ascii="Sylfaen" w:eastAsia="Times New Roman" w:hAnsi="Sylfaen" w:cs="Sylfaen"/>
          <w:b/>
          <w:bCs/>
          <w:noProof/>
          <w:sz w:val="28"/>
          <w:szCs w:val="24"/>
          <w:lang w:val="ka-GE"/>
        </w:rPr>
        <w:t>პრეექსპ</w:t>
      </w:r>
      <w:r>
        <w:rPr>
          <w:rFonts w:ascii="Sylfaen" w:eastAsia="Times New Roman" w:hAnsi="Sylfaen" w:cs="Sylfaen"/>
          <w:b/>
          <w:bCs/>
          <w:noProof/>
          <w:sz w:val="28"/>
          <w:szCs w:val="24"/>
          <w:lang w:val="ka-GE"/>
        </w:rPr>
        <w:t xml:space="preserve">ოზიციური პროფილაქტიკის პროგრამაში  </w:t>
      </w:r>
      <w:r w:rsidRPr="00304AD9">
        <w:rPr>
          <w:rFonts w:ascii="Sylfaen" w:eastAsia="Times New Roman" w:hAnsi="Sylfaen" w:cs="Sylfaen"/>
          <w:b/>
          <w:bCs/>
          <w:noProof/>
          <w:sz w:val="28"/>
          <w:szCs w:val="24"/>
          <w:lang w:val="ka-GE"/>
        </w:rPr>
        <w:t xml:space="preserve"> </w:t>
      </w:r>
      <w:r w:rsidR="005B6F9A" w:rsidRPr="00304AD9">
        <w:rPr>
          <w:rFonts w:ascii="Sylfaen" w:eastAsia="Times New Roman" w:hAnsi="Sylfaen" w:cs="Sylfaen"/>
          <w:b/>
          <w:bCs/>
          <w:noProof/>
          <w:sz w:val="28"/>
          <w:szCs w:val="24"/>
          <w:lang w:val="ka-GE"/>
        </w:rPr>
        <w:t>მამაკაც</w:t>
      </w:r>
      <w:r>
        <w:rPr>
          <w:rFonts w:ascii="Sylfaen" w:eastAsia="Times New Roman" w:hAnsi="Sylfaen" w:cs="Sylfaen"/>
          <w:b/>
          <w:bCs/>
          <w:noProof/>
          <w:sz w:val="28"/>
          <w:szCs w:val="24"/>
          <w:lang w:val="ka-GE"/>
        </w:rPr>
        <w:t>ების</w:t>
      </w:r>
      <w:r w:rsidR="005B6F9A" w:rsidRPr="00304AD9">
        <w:rPr>
          <w:rFonts w:ascii="Sylfaen" w:eastAsia="Times New Roman" w:hAnsi="Sylfaen" w:cs="Sylfaen"/>
          <w:b/>
          <w:bCs/>
          <w:noProof/>
          <w:sz w:val="28"/>
          <w:szCs w:val="24"/>
          <w:lang w:val="ka-GE"/>
        </w:rPr>
        <w:t>ი, რომლებსაც სქესობრივი კავშირი აქვთ მამაკაცებთან</w:t>
      </w:r>
      <w:r w:rsidR="005B6F9A" w:rsidRPr="00304AD9">
        <w:rPr>
          <w:rFonts w:ascii="Sylfaen" w:eastAsia="Times New Roman" w:hAnsi="Sylfaen" w:cs="Sylfaen"/>
          <w:b/>
          <w:bCs/>
          <w:noProof/>
          <w:sz w:val="28"/>
          <w:szCs w:val="24"/>
        </w:rPr>
        <w:t xml:space="preserve"> </w:t>
      </w:r>
      <w:r w:rsidR="005B6F9A" w:rsidRPr="00304AD9">
        <w:rPr>
          <w:rFonts w:ascii="Sylfaen" w:eastAsia="Times New Roman" w:hAnsi="Sylfaen" w:cs="Sylfaen"/>
          <w:b/>
          <w:bCs/>
          <w:noProof/>
          <w:sz w:val="28"/>
          <w:szCs w:val="24"/>
          <w:lang w:val="ka-GE"/>
        </w:rPr>
        <w:t>და ტრანსგენდერ</w:t>
      </w:r>
      <w:r>
        <w:rPr>
          <w:rFonts w:ascii="Sylfaen" w:eastAsia="Times New Roman" w:hAnsi="Sylfaen" w:cs="Sylfaen"/>
          <w:b/>
          <w:bCs/>
          <w:noProof/>
          <w:sz w:val="28"/>
          <w:szCs w:val="24"/>
          <w:lang w:val="ka-GE"/>
        </w:rPr>
        <w:t>ი პირების</w:t>
      </w:r>
      <w:r>
        <w:rPr>
          <w:rFonts w:ascii="Sylfaen" w:eastAsia="Times New Roman" w:hAnsi="Sylfaen" w:cs="Sylfaen"/>
          <w:b/>
          <w:bCs/>
          <w:noProof/>
          <w:sz w:val="28"/>
          <w:szCs w:val="24"/>
          <w:lang w:val="ka-GE"/>
        </w:rPr>
        <w:t xml:space="preserve"> ჩართვის ხელშეწყობა</w:t>
      </w:r>
    </w:p>
    <w:p w14:paraId="573C4776" w14:textId="77777777" w:rsidR="00FC33FF" w:rsidRPr="00304AD9" w:rsidRDefault="00FC33FF" w:rsidP="000C6C91">
      <w:pPr>
        <w:spacing w:before="100" w:beforeAutospacing="1" w:after="100" w:afterAutospacing="1" w:line="240" w:lineRule="auto"/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</w:pPr>
    </w:p>
    <w:p w14:paraId="768CC8A5" w14:textId="77777777" w:rsidR="00FC33FF" w:rsidRPr="00304AD9" w:rsidRDefault="00FC33FF" w:rsidP="00A936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</w:pP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1.1 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შესყიდვის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ობიექტის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დასახელება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</w:p>
    <w:p w14:paraId="11FA5DA7" w14:textId="359C51F7" w:rsidR="00FC33FF" w:rsidRPr="00304AD9" w:rsidRDefault="00FC33FF" w:rsidP="00A93651">
      <w:pPr>
        <w:spacing w:after="0" w:line="360" w:lineRule="atLeast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შესყიდვის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ობიექტს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წარმოადგენს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აივ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ინფექცია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>/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შიდსის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,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ტუბერკულოზისა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და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მალარიის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წინააღმდეგ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ბრძოლის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გლობალური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ფონდის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(The Global Fund to Fight AIDS, Tuberculosis and Malaria)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დაფინანსებული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„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საქართველოში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აივ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>/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შიდსის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პრევენციის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,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მკურნალობისა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და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მოვლის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ღონისძიებების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გაძლიერება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და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მდგრადობის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უზრუნველყოფა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“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პროგრამის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ფარგლებში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0D562D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პრეექსპოზიციური</w:t>
      </w:r>
      <w:r w:rsidR="000D562D"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0D562D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პროფილაქტიკის (პრეპ) მომსახურება</w:t>
      </w:r>
      <w:r w:rsidR="000D562D"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0D562D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მამაკაცებში</w:t>
      </w:r>
      <w:r w:rsidR="000D562D"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, </w:t>
      </w:r>
      <w:r w:rsidR="000D562D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რომლებსაც</w:t>
      </w:r>
      <w:r w:rsidR="000D562D"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0D562D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სქესობრივი</w:t>
      </w:r>
      <w:r w:rsidR="000D562D"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0D562D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კავშირი</w:t>
      </w:r>
      <w:r w:rsidR="000D562D"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0D562D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აქვთ</w:t>
      </w:r>
      <w:r w:rsidR="000D562D"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0D562D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მამაკაცებთან</w:t>
      </w:r>
      <w:r w:rsidR="006F2F07"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და</w:t>
      </w:r>
      <w:r w:rsidR="000D562D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ტრანსგენდერ</w:t>
      </w:r>
      <w:r w:rsidR="000D562D"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6F2F07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ქალებში. </w:t>
      </w:r>
    </w:p>
    <w:p w14:paraId="4CE77EF2" w14:textId="77777777" w:rsidR="00FC33FF" w:rsidRPr="00304AD9" w:rsidRDefault="00FC33FF" w:rsidP="00A936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</w:pP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1.2 </w:t>
      </w:r>
      <w:r w:rsidR="000D562D"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ტექნიკური დავალება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</w:p>
    <w:p w14:paraId="67FDFB5A" w14:textId="7051357E" w:rsidR="000D562D" w:rsidRDefault="00FC33FF" w:rsidP="00A93651">
      <w:pPr>
        <w:spacing w:after="0" w:line="36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პროგრამის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ძირითადი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მიზანი</w:t>
      </w:r>
      <w:r w:rsidR="000D562D"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ა</w:t>
      </w:r>
      <w:r w:rsidR="000D562D"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პრეექსპოზიციური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პროფილაქტიკის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სამედიცინო</w:t>
      </w:r>
      <w:r w:rsidR="00CD0246" w:rsidRPr="00304AD9">
        <w:rPr>
          <w:rFonts w:ascii="Sylfaen" w:eastAsia="Times New Roman" w:hAnsi="Sylfaen" w:cs="Sylfaen"/>
          <w:noProof/>
          <w:sz w:val="24"/>
          <w:szCs w:val="24"/>
        </w:rPr>
        <w:t xml:space="preserve"> </w:t>
      </w:r>
      <w:r w:rsidR="00CD0246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მომსახურებასთან კავშირის უზრუნველყოფა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და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სოციალური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მომსახურების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მიწოდება</w:t>
      </w:r>
      <w:r w:rsidR="000D562D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აივ</w:t>
      </w:r>
      <w:r w:rsidR="000D562D"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0D562D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ინფექციის</w:t>
      </w:r>
      <w:r w:rsidR="000D562D"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0D562D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პრევენციის</w:t>
      </w:r>
      <w:r w:rsidR="000D562D"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0D562D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მიზნით შემდეგ ჯგუფებში:</w:t>
      </w:r>
    </w:p>
    <w:p w14:paraId="0FF8DF25" w14:textId="599558FE" w:rsidR="00E7682D" w:rsidRPr="000C6C91" w:rsidRDefault="00E7682D" w:rsidP="00A93651">
      <w:pPr>
        <w:spacing w:after="0" w:line="360" w:lineRule="atLeast"/>
        <w:jc w:val="both"/>
        <w:rPr>
          <w:rFonts w:ascii="Sylfaen" w:eastAsia="Times New Roman" w:hAnsi="Sylfaen" w:cs="Sylfaen"/>
          <w:b/>
          <w:noProof/>
          <w:sz w:val="24"/>
          <w:szCs w:val="24"/>
          <w:lang w:val="ka-GE"/>
        </w:rPr>
      </w:pPr>
      <w:r w:rsidRPr="000C6C91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ძირითადი სამიზნე ჯგუფები:</w:t>
      </w:r>
    </w:p>
    <w:p w14:paraId="15A0AC0D" w14:textId="77777777" w:rsidR="000D562D" w:rsidRPr="00304AD9" w:rsidRDefault="00FC33FF" w:rsidP="00A93651">
      <w:pPr>
        <w:pStyle w:val="ListParagraph"/>
        <w:numPr>
          <w:ilvl w:val="0"/>
          <w:numId w:val="1"/>
        </w:numPr>
        <w:spacing w:after="0" w:line="360" w:lineRule="atLeast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მამაკ</w:t>
      </w:r>
      <w:r w:rsidR="000D562D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ა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ცებისათვის</w:t>
      </w:r>
      <w:r w:rsidR="000D562D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,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რომლებსაც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სქესობრივი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კავშირი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აქვთ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მამაკაცებთან</w:t>
      </w:r>
      <w:r w:rsidR="000D562D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(მსმ)</w:t>
      </w:r>
    </w:p>
    <w:p w14:paraId="4FF527F8" w14:textId="139364A0" w:rsidR="000D562D" w:rsidRPr="000C6C91" w:rsidRDefault="006F2F07" w:rsidP="00A93651">
      <w:pPr>
        <w:pStyle w:val="ListParagraph"/>
        <w:numPr>
          <w:ilvl w:val="0"/>
          <w:numId w:val="1"/>
        </w:numPr>
        <w:spacing w:after="0" w:line="360" w:lineRule="atLeast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>ტრანსგენდერ ქალებში</w:t>
      </w:r>
    </w:p>
    <w:p w14:paraId="651C7C21" w14:textId="4A749524" w:rsidR="00E7682D" w:rsidRPr="00304AD9" w:rsidRDefault="00E7682D" w:rsidP="00E7682D">
      <w:pPr>
        <w:spacing w:after="0" w:line="360" w:lineRule="atLeast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პროექტის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მიზნობრივი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Times New Roman"/>
          <w:b/>
          <w:noProof/>
          <w:sz w:val="24"/>
          <w:szCs w:val="24"/>
          <w:lang w:val="ka-GE"/>
        </w:rPr>
        <w:t>ქვე-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ჯგუფ</w:t>
      </w:r>
      <w:r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ები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>:</w:t>
      </w:r>
    </w:p>
    <w:p w14:paraId="10D2DF40" w14:textId="77777777" w:rsidR="00E7682D" w:rsidRPr="00304AD9" w:rsidRDefault="00E7682D" w:rsidP="00E7682D">
      <w:pPr>
        <w:pStyle w:val="ListParagraph"/>
        <w:numPr>
          <w:ilvl w:val="0"/>
          <w:numId w:val="1"/>
        </w:numPr>
        <w:spacing w:after="0" w:line="36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გეი მამაკაცები;</w:t>
      </w:r>
    </w:p>
    <w:p w14:paraId="04CB44E3" w14:textId="77777777" w:rsidR="00E7682D" w:rsidRPr="00304AD9" w:rsidRDefault="00E7682D" w:rsidP="00E7682D">
      <w:pPr>
        <w:pStyle w:val="ListParagraph"/>
        <w:numPr>
          <w:ilvl w:val="0"/>
          <w:numId w:val="1"/>
        </w:numPr>
        <w:spacing w:after="0" w:line="36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ტრანსგენდერი ქალები;</w:t>
      </w:r>
    </w:p>
    <w:p w14:paraId="051E7982" w14:textId="77777777" w:rsidR="00E7682D" w:rsidRPr="00304AD9" w:rsidRDefault="00E7682D" w:rsidP="00E7682D">
      <w:pPr>
        <w:pStyle w:val="ListParagraph"/>
        <w:numPr>
          <w:ilvl w:val="0"/>
          <w:numId w:val="1"/>
        </w:numPr>
        <w:spacing w:after="0" w:line="36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ბისექსუალი მამაკაცები;</w:t>
      </w:r>
    </w:p>
    <w:p w14:paraId="7D2816D0" w14:textId="77777777" w:rsidR="00E7682D" w:rsidRPr="00304AD9" w:rsidRDefault="00E7682D" w:rsidP="00E7682D">
      <w:pPr>
        <w:pStyle w:val="ListParagraph"/>
        <w:numPr>
          <w:ilvl w:val="0"/>
          <w:numId w:val="1"/>
        </w:numPr>
        <w:spacing w:after="0" w:line="36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კომერციული სექს მუშაკი მამაკაცები;</w:t>
      </w:r>
    </w:p>
    <w:p w14:paraId="0600184F" w14:textId="77777777" w:rsidR="00E7682D" w:rsidRPr="00304AD9" w:rsidRDefault="00E7682D" w:rsidP="00E7682D">
      <w:pPr>
        <w:pStyle w:val="ListParagraph"/>
        <w:numPr>
          <w:ilvl w:val="0"/>
          <w:numId w:val="1"/>
        </w:numPr>
        <w:spacing w:after="0" w:line="36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კომერციული სექს მუშაკი ტრანსგენდერი ქალები;</w:t>
      </w:r>
    </w:p>
    <w:p w14:paraId="4CB15428" w14:textId="77777777" w:rsidR="00E7682D" w:rsidRPr="00304AD9" w:rsidRDefault="00E7682D" w:rsidP="00E7682D">
      <w:pPr>
        <w:pStyle w:val="ListParagraph"/>
        <w:numPr>
          <w:ilvl w:val="0"/>
          <w:numId w:val="1"/>
        </w:numPr>
        <w:spacing w:after="0" w:line="36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გეი დისკორდანტული წყვილები;</w:t>
      </w:r>
    </w:p>
    <w:p w14:paraId="49F66AFB" w14:textId="77777777" w:rsidR="00E7682D" w:rsidRPr="00304AD9" w:rsidRDefault="00E7682D" w:rsidP="00E7682D">
      <w:pPr>
        <w:pStyle w:val="ListParagraph"/>
        <w:numPr>
          <w:ilvl w:val="0"/>
          <w:numId w:val="1"/>
        </w:numPr>
        <w:spacing w:after="0" w:line="36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კომერციული სექს მუშაკი მამაკაცებისა და ტრანსგენდერი ქალების კლიენტები;</w:t>
      </w:r>
    </w:p>
    <w:p w14:paraId="0D7300F8" w14:textId="77777777" w:rsidR="00E7682D" w:rsidRPr="00304AD9" w:rsidRDefault="00E7682D" w:rsidP="00E7682D">
      <w:pPr>
        <w:pStyle w:val="ListParagraph"/>
        <w:numPr>
          <w:ilvl w:val="0"/>
          <w:numId w:val="1"/>
        </w:numPr>
        <w:spacing w:after="0" w:line="36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ინექციური და სხვა სახის ნარკოტიკების მომხმარებელი მამაკაცები, რომლებსაც სქესობრივი კავშირი აქვთ მამაკაცებთან.</w:t>
      </w:r>
    </w:p>
    <w:p w14:paraId="132DF4FE" w14:textId="77777777" w:rsidR="00E7682D" w:rsidRPr="00304AD9" w:rsidRDefault="00E7682D" w:rsidP="000C6C91">
      <w:pPr>
        <w:pStyle w:val="ListParagraph"/>
        <w:spacing w:after="0" w:line="360" w:lineRule="atLeast"/>
        <w:ind w:left="78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</w:pPr>
    </w:p>
    <w:p w14:paraId="45C6E77F" w14:textId="77777777" w:rsidR="000D562D" w:rsidRPr="00304AD9" w:rsidRDefault="000D562D" w:rsidP="00A93651">
      <w:pPr>
        <w:spacing w:after="0" w:line="36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14:paraId="7AABDE35" w14:textId="35DDDDDA" w:rsidR="000D562D" w:rsidRPr="00304AD9" w:rsidRDefault="00FC33FF" w:rsidP="00A93651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პროგრამის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ამოცანები</w:t>
      </w:r>
      <w:r w:rsidR="000D562D"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: </w:t>
      </w:r>
    </w:p>
    <w:p w14:paraId="7EC8DB6C" w14:textId="2647CF74" w:rsidR="00C1187C" w:rsidRPr="00304AD9" w:rsidRDefault="00710BEB" w:rsidP="00304AD9">
      <w:pPr>
        <w:spacing w:after="0" w:line="36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 xml:space="preserve">ამოცანა 1: </w:t>
      </w:r>
      <w:r w:rsidR="00304AD9"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მსმ</w:t>
      </w:r>
      <w:r w:rsidR="00304AD9"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="00304AD9"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პოპულაციის და ტრანსგენდერი</w:t>
      </w:r>
      <w:r w:rsidR="00304AD9"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="00304AD9"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ქალების ინფორმირება</w:t>
      </w:r>
      <w:r w:rsidR="00304AD9"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="00304AD9"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პრეექსპოზიციური</w:t>
      </w:r>
      <w:r w:rsidR="00304AD9"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="00304AD9"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პროფილაქტიკის</w:t>
      </w:r>
      <w:r w:rsidR="00304AD9"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="00304AD9"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შესახებ</w:t>
      </w:r>
      <w:r w:rsidR="00304AD9"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="00304AD9"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და</w:t>
      </w:r>
      <w:r w:rsidR="00304AD9"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="00304AD9"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მათი</w:t>
      </w:r>
      <w:r w:rsidR="00304AD9"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="00304AD9"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რეკრუტირება</w:t>
      </w:r>
      <w:r w:rsidR="00304AD9"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="00304AD9"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პროგრამაში</w:t>
      </w:r>
      <w:r w:rsidR="00304AD9"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="00304AD9"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ჩასართავად</w:t>
      </w:r>
      <w:r w:rsidR="00304AD9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-- ამოცანა ითვალისწინებს პროექტის მიზნობრივი თითოეული ქვე-ჯგუფისათვის ყოვლისმომცველი და ხარისხიანი ინფორმაციის მიწოდებას პრეექსპოზიციური პროფილაქტიკისა და ქვეყანაში მიმდინარე პროგრამის შესახებ, </w:t>
      </w:r>
      <w:r w:rsidR="00C1187C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წინასწარ შემუშავებული, სპეციფიური საკომუნიკაციო არხების გამოყენებით. საინფორმაციო-საგანმანათლებლო საქმიანობაში უნდა იყოს უზრუნველყოფილი მსმ/ლგბტ სათემო ორგანიზაციის/ების ჩართულობა და თანასწორი-თანასწორს პრინციპზე დაყრდნობით კომუნიკაციის წარმოება.</w:t>
      </w:r>
    </w:p>
    <w:p w14:paraId="6F0D3092" w14:textId="77777777" w:rsidR="00C1187C" w:rsidRPr="00304AD9" w:rsidRDefault="00C1187C" w:rsidP="00C1187C">
      <w:pPr>
        <w:pStyle w:val="ListParagraph"/>
        <w:spacing w:after="0" w:line="360" w:lineRule="atLeast"/>
        <w:ind w:left="36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14:paraId="60EB8512" w14:textId="49FE49F0" w:rsidR="00C1187C" w:rsidRPr="000C6C91" w:rsidRDefault="00C1187C" w:rsidP="00131B4F">
      <w:pPr>
        <w:pStyle w:val="ListParagraph"/>
        <w:numPr>
          <w:ilvl w:val="0"/>
          <w:numId w:val="14"/>
        </w:numPr>
        <w:spacing w:after="0" w:line="360" w:lineRule="atLeast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აქტივობა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1.1.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საინფორმაციო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მასალის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შემუშავება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131B4F">
        <w:rPr>
          <w:rFonts w:ascii="Sylfaen" w:eastAsia="Times New Roman" w:hAnsi="Sylfaen" w:cs="Times New Roman"/>
          <w:noProof/>
          <w:sz w:val="24"/>
          <w:szCs w:val="24"/>
          <w:lang w:val="ka-GE"/>
        </w:rPr>
        <w:t>(</w:t>
      </w:r>
      <w:r w:rsidR="00131B4F">
        <w:rPr>
          <w:rFonts w:ascii="Sylfaen" w:eastAsia="Times New Roman" w:hAnsi="Sylfaen" w:cs="Sylfaen"/>
          <w:noProof/>
          <w:sz w:val="24"/>
          <w:szCs w:val="24"/>
          <w:lang w:val="ka-GE"/>
        </w:rPr>
        <w:t>მათ შორის, ციფრული მედიის მასალების მომზადება</w:t>
      </w:r>
      <w:r w:rsidR="00131B4F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)</w:t>
      </w:r>
      <w:r w:rsidR="00131B4F"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>.</w:t>
      </w:r>
      <w:r w:rsidRPr="000C6C91">
        <w:rPr>
          <w:rFonts w:ascii="Sylfaen" w:eastAsia="Times New Roman" w:hAnsi="Sylfaen" w:cs="Sylfaen"/>
          <w:noProof/>
          <w:sz w:val="24"/>
          <w:szCs w:val="24"/>
          <w:lang w:val="ka-GE"/>
        </w:rPr>
        <w:t>და</w:t>
      </w:r>
      <w:r w:rsidR="007C2BDE" w:rsidRPr="000C6C91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საჭიროების შემთხვევაში,</w:t>
      </w:r>
      <w:r w:rsidRPr="000C6C91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0C6C91">
        <w:rPr>
          <w:rFonts w:ascii="Sylfaen" w:eastAsia="Times New Roman" w:hAnsi="Sylfaen" w:cs="Sylfaen"/>
          <w:noProof/>
          <w:sz w:val="24"/>
          <w:szCs w:val="24"/>
          <w:lang w:val="ka-GE"/>
        </w:rPr>
        <w:t>ბეჭდვა</w:t>
      </w:r>
      <w:r w:rsidR="0087412F" w:rsidRPr="000C6C91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(სულ მცირე 2 ტიპის</w:t>
      </w:r>
      <w:r w:rsidR="007C2BDE" w:rsidRPr="000C6C91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, </w:t>
      </w:r>
    </w:p>
    <w:p w14:paraId="14968C64" w14:textId="6931F23B" w:rsidR="00C1187C" w:rsidRPr="00304AD9" w:rsidRDefault="00C1187C" w:rsidP="00C1187C">
      <w:pPr>
        <w:pStyle w:val="ListParagraph"/>
        <w:numPr>
          <w:ilvl w:val="0"/>
          <w:numId w:val="14"/>
        </w:numPr>
        <w:spacing w:after="0" w:line="360" w:lineRule="atLeast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>აქტივობა 1.2. შემუშავებული მასალის დისტრიბუციის უზრუნველყოფა პროექტის მიზნობრივი აუდიტორიის თითოეული ქვე-ჯგუფის სპეციფიკის გათვალისწინებით.</w:t>
      </w:r>
    </w:p>
    <w:p w14:paraId="3C269FFE" w14:textId="09A50A65" w:rsidR="00C1187C" w:rsidRPr="00304AD9" w:rsidRDefault="00C1187C" w:rsidP="00C1187C">
      <w:pPr>
        <w:pStyle w:val="ListParagraph"/>
        <w:numPr>
          <w:ilvl w:val="0"/>
          <w:numId w:val="14"/>
        </w:numPr>
        <w:spacing w:after="0" w:line="360" w:lineRule="atLeast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>აქტივობა 1.3. საველე სამუშაოების განხორციელება პროექტის მიზნობრივი აუდიტორიის წარმომადგენლების ინფორმირებისა და რეკრუტირების მიზნით. საველე სამუშაოები უნდა იწარმოებოდეს სათემო ორგანიზაციის საველე და სოციალური მუშაკების მიერ.</w:t>
      </w:r>
    </w:p>
    <w:p w14:paraId="2FFD123F" w14:textId="7050F8B7" w:rsidR="00C1187C" w:rsidRPr="002976B5" w:rsidRDefault="00C1187C" w:rsidP="002976B5">
      <w:pPr>
        <w:pStyle w:val="ListParagraph"/>
        <w:numPr>
          <w:ilvl w:val="0"/>
          <w:numId w:val="14"/>
        </w:numPr>
        <w:spacing w:after="0" w:line="360" w:lineRule="atLeast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აქტივობა 1.4. </w:t>
      </w:r>
      <w:r w:rsidRPr="002976B5">
        <w:rPr>
          <w:rFonts w:ascii="Sylfaen" w:eastAsia="Times New Roman" w:hAnsi="Sylfaen" w:cs="Times New Roman"/>
          <w:noProof/>
          <w:sz w:val="24"/>
          <w:szCs w:val="24"/>
          <w:lang w:val="ka-GE"/>
        </w:rPr>
        <w:t>ინტერნეტ/სოციალური მედიის გამოყენებით უწყვეტი კომუნიკაცია მსმ თემის წარმომადგენლებთან მათი ინფორმირებისა და კონსულტირების მიზნით.</w:t>
      </w:r>
    </w:p>
    <w:p w14:paraId="2E7886C0" w14:textId="6F15E439" w:rsidR="000D562D" w:rsidRPr="00304AD9" w:rsidRDefault="000D562D" w:rsidP="00C1187C">
      <w:pPr>
        <w:pStyle w:val="ListParagraph"/>
        <w:spacing w:after="0" w:line="360" w:lineRule="atLeast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</w:p>
    <w:p w14:paraId="60D63204" w14:textId="583661F9" w:rsidR="000D562D" w:rsidRPr="00304AD9" w:rsidRDefault="00710BEB" w:rsidP="00304AD9">
      <w:pPr>
        <w:spacing w:after="0" w:line="360" w:lineRule="atLeast"/>
        <w:jc w:val="both"/>
        <w:rPr>
          <w:rFonts w:ascii="Sylfaen" w:eastAsia="Times New Roman" w:hAnsi="Sylfaen" w:cs="Sylfaen"/>
          <w:b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 xml:space="preserve">ამოცანა 2: </w:t>
      </w:r>
      <w:r w:rsidR="00131B4F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 xml:space="preserve">პროგრამაში ჩასართავად მოზიდული </w:t>
      </w:r>
      <w:r w:rsidR="00304AD9"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ადამიანების პირველადი სკრინინგი აივ ინფექცია</w:t>
      </w:r>
      <w:r w:rsidR="007C2BDE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სა</w:t>
      </w:r>
      <w:r w:rsidR="00131B4F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 xml:space="preserve">, მათი </w:t>
      </w:r>
      <w:r w:rsidR="00304AD9"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სარისკო ქცევ</w:t>
      </w:r>
      <w:r w:rsidR="00131B4F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 xml:space="preserve">ების შეფასება </w:t>
      </w:r>
      <w:r w:rsidR="00304AD9"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 xml:space="preserve">, პროგრამაში ჩართვის კრიტერიუმების შესაბამისად და პროგრამაში ჩასართავი პირების </w:t>
      </w:r>
      <w:r w:rsidR="007C2BDE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რეფერალი შესაბამის</w:t>
      </w:r>
      <w:r w:rsidR="00131B4F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ი სამედიცინო მომსახურების</w:t>
      </w:r>
      <w:r w:rsidR="007C2BDE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 xml:space="preserve"> მიმწოდებელ დაწესებულებაში</w:t>
      </w:r>
      <w:r w:rsidR="0004497F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 xml:space="preserve"> აივ/ინფექცია შიდსის სახელმ</w:t>
      </w:r>
      <w:r w:rsidR="007C2BDE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წ</w:t>
      </w:r>
      <w:r w:rsidR="0004497F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ი</w:t>
      </w:r>
      <w:r w:rsidR="007C2BDE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ფო პროგრამის ფარ</w:t>
      </w:r>
      <w:r w:rsidR="0004497F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გლებში პრე-ექსპოზიციური პროფილაქ</w:t>
      </w:r>
      <w:r w:rsidR="007C2BDE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 xml:space="preserve">ტიკის მისაღებად. </w:t>
      </w:r>
    </w:p>
    <w:p w14:paraId="35E14596" w14:textId="14C844A3" w:rsidR="00C1187C" w:rsidRPr="00304AD9" w:rsidRDefault="00C1187C" w:rsidP="00C1187C">
      <w:pPr>
        <w:pStyle w:val="ListParagraph"/>
        <w:numPr>
          <w:ilvl w:val="0"/>
          <w:numId w:val="15"/>
        </w:numPr>
        <w:spacing w:after="0" w:line="360" w:lineRule="atLeast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აქტივობა 2.1. პროექტის ფარგლებში </w:t>
      </w:r>
      <w:r w:rsidR="00131B4F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მოზიდული </w:t>
      </w: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>ადამიანების სკრინინგი პროგრამ</w:t>
      </w:r>
      <w:r w:rsidR="00131B4F">
        <w:rPr>
          <w:rFonts w:ascii="Sylfaen" w:eastAsia="Times New Roman" w:hAnsi="Sylfaen" w:cs="Times New Roman"/>
          <w:noProof/>
          <w:sz w:val="24"/>
          <w:szCs w:val="24"/>
          <w:lang w:val="ka-GE"/>
        </w:rPr>
        <w:t>აში ჩართვის</w:t>
      </w: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 კრიტერიუმების </w:t>
      </w:r>
      <w:r w:rsidR="00131B4F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შესაბამისად </w:t>
      </w: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>დაკმაყოფილებაზე.</w:t>
      </w:r>
    </w:p>
    <w:p w14:paraId="115BE715" w14:textId="54E25A40" w:rsidR="00C1187C" w:rsidRDefault="00C1187C" w:rsidP="00C1187C">
      <w:pPr>
        <w:pStyle w:val="ListParagraph"/>
        <w:numPr>
          <w:ilvl w:val="0"/>
          <w:numId w:val="15"/>
        </w:numPr>
        <w:spacing w:after="0" w:line="360" w:lineRule="atLeast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>აქტივობა 2.</w:t>
      </w:r>
      <w:r w:rsidR="00710BEB"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>2</w:t>
      </w:r>
      <w:r w:rsidR="00F61429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. ბენეფიციარის </w:t>
      </w: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>ინფორმირებული თანხმობის ფორმის ხელმოწერა.</w:t>
      </w:r>
    </w:p>
    <w:p w14:paraId="249F43D6" w14:textId="7D22EA6A" w:rsidR="007C2BDE" w:rsidRDefault="007C2BDE" w:rsidP="00C1187C">
      <w:pPr>
        <w:pStyle w:val="ListParagraph"/>
        <w:numPr>
          <w:ilvl w:val="0"/>
          <w:numId w:val="15"/>
        </w:numPr>
        <w:spacing w:after="0" w:line="360" w:lineRule="atLeast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noProof/>
          <w:sz w:val="24"/>
          <w:szCs w:val="24"/>
          <w:lang w:val="ka-GE"/>
        </w:rPr>
        <w:lastRenderedPageBreak/>
        <w:t xml:space="preserve">აქტივობა 2.3. რეფერალი პრე-ექსპოზიციური პროფილაქტიკის მისაღებად. </w:t>
      </w:r>
    </w:p>
    <w:p w14:paraId="78F0379F" w14:textId="77777777" w:rsidR="00C1187C" w:rsidRPr="00304AD9" w:rsidRDefault="00C1187C" w:rsidP="00C1187C">
      <w:pPr>
        <w:spacing w:after="0" w:line="360" w:lineRule="atLeast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</w:p>
    <w:p w14:paraId="14499B1F" w14:textId="7899AA28" w:rsidR="000D562D" w:rsidRPr="00304AD9" w:rsidRDefault="000D562D" w:rsidP="00304AD9">
      <w:pPr>
        <w:spacing w:after="0" w:line="360" w:lineRule="atLeast"/>
        <w:jc w:val="both"/>
        <w:rPr>
          <w:rFonts w:ascii="Sylfaen" w:eastAsia="Times New Roman" w:hAnsi="Sylfaen" w:cs="Sylfaen"/>
          <w:b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 xml:space="preserve">ამოცანა 3. </w:t>
      </w:r>
      <w:r w:rsidR="00E7682D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თანხლების მომსახურება და დამყოლობის</w:t>
      </w:r>
      <w:r w:rsidR="005B6F9A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 xml:space="preserve"> </w:t>
      </w:r>
      <w:r w:rsidR="00E7682D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კონსულტ</w:t>
      </w:r>
      <w:r w:rsidR="00131B4F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 xml:space="preserve">აცია პროფილაქტიკურ </w:t>
      </w:r>
      <w:r w:rsidR="00E7682D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 xml:space="preserve">მკურნალობაში ჩართვისა და  </w:t>
      </w:r>
      <w:r w:rsidR="00131B4F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 xml:space="preserve">დამყოლობისათვის </w:t>
      </w:r>
    </w:p>
    <w:p w14:paraId="68F84B07" w14:textId="69AA5C2F" w:rsidR="00C1187C" w:rsidRDefault="00C1187C" w:rsidP="00C87CF2">
      <w:pPr>
        <w:pStyle w:val="ListParagraph"/>
        <w:numPr>
          <w:ilvl w:val="0"/>
          <w:numId w:val="15"/>
        </w:numPr>
        <w:spacing w:after="0" w:line="360" w:lineRule="atLeast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>აქტივობა 3.</w:t>
      </w:r>
      <w:r w:rsidR="00710BEB"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>1</w:t>
      </w: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. პროგრამაში </w:t>
      </w:r>
      <w:r w:rsidR="005B6F9A">
        <w:rPr>
          <w:rFonts w:ascii="Sylfaen" w:eastAsia="Times New Roman" w:hAnsi="Sylfaen" w:cs="Times New Roman"/>
          <w:noProof/>
          <w:sz w:val="24"/>
          <w:szCs w:val="24"/>
          <w:lang w:val="ka-GE"/>
        </w:rPr>
        <w:t>ჩასართავად შერჩეული პირებისათვის</w:t>
      </w:r>
      <w:r w:rsidR="00E7682D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 და პროგრამაში უკვე ჩართული პირებისთვის შემდეგი მომსახურებების მიწოდება:</w:t>
      </w:r>
      <w:r w:rsidR="005B6F9A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>სოციალუ</w:t>
      </w:r>
      <w:r w:rsidR="00C87CF2"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რი თანხლება/შემთხვევის მართვა; </w:t>
      </w: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 რ</w:t>
      </w:r>
      <w:r w:rsidR="00C87CF2"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ისკის შემცირების კონსულტირება; დამყოლობის კონსულტირება; </w:t>
      </w: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>პაციენტთა ს</w:t>
      </w:r>
      <w:r w:rsidR="00C87CF2"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>კოლები/ჯგუფური კონსულტაციები; კონდომისა და ლუბრიკანტის გაცემა.</w:t>
      </w:r>
    </w:p>
    <w:p w14:paraId="41A162D5" w14:textId="77777777" w:rsidR="00C1187C" w:rsidRPr="00304AD9" w:rsidRDefault="00C1187C" w:rsidP="00A93651">
      <w:pPr>
        <w:spacing w:after="0" w:line="360" w:lineRule="atLeast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</w:p>
    <w:p w14:paraId="07ABD030" w14:textId="2B783037" w:rsidR="000D562D" w:rsidRDefault="00710BEB" w:rsidP="00304AD9">
      <w:pPr>
        <w:rPr>
          <w:rFonts w:ascii="Sylfaen" w:eastAsia="Times New Roman" w:hAnsi="Sylfaen" w:cs="Sylfaen"/>
          <w:b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 xml:space="preserve">ამოცანა </w:t>
      </w:r>
      <w:r w:rsidR="00E7682D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4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 xml:space="preserve">: მომსახურების ხარისხის გაუმჯობესების მიზნით, პრეპის პროტოკოლის </w:t>
      </w:r>
      <w:r w:rsidR="00252C7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განახლება და შესაბამისო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ბაში მოყვანა პრეპის განხორციელების თანამედროვე მიდგომებთან და დოკუმენტის წარდგენა კლინიკური გაიდლაინების ეროვნული საბჭოსთვის დამტკიცების მიზნით</w:t>
      </w:r>
      <w:r w:rsidR="00131B4F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 xml:space="preserve"> - სავარაუდო ვადა 2020 წლის 1 მაისი</w:t>
      </w:r>
    </w:p>
    <w:p w14:paraId="7A9F1F60" w14:textId="4583B25E" w:rsidR="00E7682D" w:rsidRDefault="00E7682D" w:rsidP="00304AD9">
      <w:pPr>
        <w:rPr>
          <w:rFonts w:ascii="Sylfaen" w:eastAsia="Times New Roman" w:hAnsi="Sylfaen" w:cs="Sylfaen"/>
          <w:b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 xml:space="preserve">დამატებითი მოთხოვნები: </w:t>
      </w:r>
    </w:p>
    <w:p w14:paraId="3EC60573" w14:textId="20BD1FB2" w:rsidR="005B6F9A" w:rsidRDefault="005B6F9A" w:rsidP="000C6C91">
      <w:pPr>
        <w:pStyle w:val="ListParagraph"/>
        <w:numPr>
          <w:ilvl w:val="0"/>
          <w:numId w:val="15"/>
        </w:numPr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0C6C91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მომსახურების მიმწოდებელი ვალდებულია აწარმოოს პროგრამისთვის შერჩეული პირების რეესტრი 15 ნიშნა კოდის შესაბამისად და შეიყვანოს აღნიშნული ინფორმაცია აივ ინფექცია/შიდსის პრევენციის ერთიან ელექტრონულ სისტემაში; </w:t>
      </w:r>
    </w:p>
    <w:p w14:paraId="77918B45" w14:textId="392CCA93" w:rsidR="00E7682D" w:rsidRPr="000C6C91" w:rsidRDefault="00E7682D" w:rsidP="000C6C91">
      <w:pPr>
        <w:pStyle w:val="ListParagraph"/>
        <w:numPr>
          <w:ilvl w:val="0"/>
          <w:numId w:val="15"/>
        </w:numPr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მომსახურება ხელმისაწვდომი უნდა იყოს თბილისში, ბათუმსა და ქუთაისში</w:t>
      </w:r>
      <w:r w:rsidR="00131B4F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შესაბამისი ინტერესის მქონე თემის წარმომადგენლებისთვის საცხოვრებელი ადგილის მიუხედავად. </w:t>
      </w:r>
    </w:p>
    <w:p w14:paraId="241ACAC3" w14:textId="789CE1DB" w:rsidR="005B6F9A" w:rsidRPr="000C6C91" w:rsidRDefault="00E7682D" w:rsidP="000C6C91">
      <w:pPr>
        <w:pStyle w:val="ListParagraph"/>
        <w:numPr>
          <w:ilvl w:val="0"/>
          <w:numId w:val="15"/>
        </w:numPr>
        <w:spacing w:after="0" w:line="360" w:lineRule="atLeast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131B4F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მომსახურების მიმწოდებელი ვალდებულია </w:t>
      </w:r>
      <w:r w:rsidR="00F93D4E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ყავდეს ლიაზონი უშუალოდ პრევენციული მკურნალობის მიმწოდებელ დაწესებულებაში და </w:t>
      </w:r>
      <w:r w:rsidR="00131B4F" w:rsidRPr="00131B4F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ყოველთვიურად მოიპოვოს და შემსყიდველს წარუდგინოს ინფორმაცია: </w:t>
      </w:r>
    </w:p>
    <w:p w14:paraId="6399AFDF" w14:textId="663919DE" w:rsidR="0072546B" w:rsidRPr="000C6C91" w:rsidRDefault="00DC07FC" w:rsidP="000C6C91">
      <w:pPr>
        <w:spacing w:after="0" w:line="360" w:lineRule="atLeast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noProof/>
          <w:sz w:val="24"/>
          <w:szCs w:val="24"/>
          <w:lang w:val="ka-GE"/>
        </w:rPr>
        <w:t>1</w:t>
      </w:r>
      <w:r w:rsidR="00131B4F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) </w:t>
      </w:r>
      <w:r w:rsidR="0072546B" w:rsidRPr="000C6C91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ბენეფიციართა </w:t>
      </w:r>
      <w:r w:rsidR="00E7682D" w:rsidRPr="000C6C91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რაოდენობა, </w:t>
      </w:r>
      <w:r w:rsidR="0072546B" w:rsidRPr="000C6C91">
        <w:rPr>
          <w:rFonts w:ascii="Sylfaen" w:eastAsia="Times New Roman" w:hAnsi="Sylfaen" w:cs="Times New Roman"/>
          <w:noProof/>
          <w:sz w:val="24"/>
          <w:szCs w:val="24"/>
          <w:lang w:val="ka-GE"/>
        </w:rPr>
        <w:t>რომელთაც</w:t>
      </w:r>
      <w:r w:rsidR="00131B4F" w:rsidRPr="000C6C91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 საანგარიშო თვის </w:t>
      </w:r>
      <w:r w:rsidR="0072546B" w:rsidRPr="000C6C91">
        <w:rPr>
          <w:rFonts w:ascii="Sylfaen" w:eastAsia="Times New Roman" w:hAnsi="Sylfaen" w:cs="Times New Roman"/>
          <w:noProof/>
          <w:sz w:val="24"/>
          <w:szCs w:val="24"/>
          <w:lang w:val="ka-GE"/>
        </w:rPr>
        <w:t>განმავლობაში გამოთქვეს სურვილი პროგრამაში ჩართვაზე და გაიარეს პირველადი სკრინინგი სათემო ორგანიზაციის ბაზაზე;</w:t>
      </w:r>
    </w:p>
    <w:p w14:paraId="15FFA034" w14:textId="6D7AB748" w:rsidR="0072546B" w:rsidRDefault="00DC07FC" w:rsidP="000C6C91">
      <w:pPr>
        <w:spacing w:after="0" w:line="360" w:lineRule="atLeast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noProof/>
          <w:sz w:val="24"/>
          <w:szCs w:val="24"/>
          <w:lang w:val="ka-GE"/>
        </w:rPr>
        <w:t>2) 1)</w:t>
      </w:r>
      <w:r w:rsidR="00131B4F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 პუნქტის შესაბამისად შერჩეული იმ </w:t>
      </w:r>
      <w:r w:rsidR="0072546B" w:rsidRPr="000C6C91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ბენეფიციართა </w:t>
      </w:r>
      <w:r w:rsidR="00E7682D" w:rsidRPr="000C6C91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რაოდენობა, </w:t>
      </w:r>
      <w:r w:rsidR="0072546B" w:rsidRPr="000C6C91">
        <w:rPr>
          <w:rFonts w:ascii="Sylfaen" w:eastAsia="Times New Roman" w:hAnsi="Sylfaen" w:cs="Times New Roman"/>
          <w:noProof/>
          <w:sz w:val="24"/>
          <w:szCs w:val="24"/>
          <w:lang w:val="ka-GE"/>
        </w:rPr>
        <w:t>რომელთაც</w:t>
      </w:r>
      <w:r w:rsidR="00131B4F" w:rsidRPr="000C6C91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დააკმაყოფილეს პირველადი სკრინინგის კრიტერიუმები სათემო ორგანიზაციის ბაზაზე და გადამისამართებული იქნენ შემდგომი </w:t>
      </w:r>
      <w:r w:rsidR="0072546B" w:rsidRPr="000C6C91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 კლინიკური და ლაბორატორიული შეფასებისათვის</w:t>
      </w:r>
      <w:r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 სამედიცინო დაწესებულებაში:</w:t>
      </w:r>
    </w:p>
    <w:p w14:paraId="30A3123D" w14:textId="77777777" w:rsidR="00DC07FC" w:rsidRPr="000C6C91" w:rsidRDefault="00DC07FC" w:rsidP="000C6C91">
      <w:pPr>
        <w:spacing w:after="0" w:line="360" w:lineRule="atLeast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</w:p>
    <w:p w14:paraId="5DCB48BF" w14:textId="6BDC3855" w:rsidR="00DC07FC" w:rsidRDefault="00DC07FC" w:rsidP="000C6C91">
      <w:pPr>
        <w:spacing w:after="0" w:line="360" w:lineRule="atLeast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3) ახალი ბენეფიციართა რიცხვი ვინც თვის განმავლობაში ჩაერთო პრეპ-ის პროგრამაში; </w:t>
      </w:r>
    </w:p>
    <w:p w14:paraId="6C39B5B4" w14:textId="10DCDD3D" w:rsidR="0072546B" w:rsidRPr="000C6C91" w:rsidRDefault="00DC07FC" w:rsidP="000C6C91">
      <w:pPr>
        <w:spacing w:after="0" w:line="360" w:lineRule="atLeast"/>
        <w:jc w:val="both"/>
        <w:rPr>
          <w:rFonts w:ascii="Sylfaen" w:eastAsia="Times New Roman" w:hAnsi="Sylfaen" w:cs="Times New Roman"/>
          <w:b/>
          <w:noProof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noProof/>
          <w:sz w:val="24"/>
          <w:szCs w:val="24"/>
          <w:lang w:val="ka-GE"/>
        </w:rPr>
        <w:lastRenderedPageBreak/>
        <w:t xml:space="preserve">4) ბენეფიციართა რიცხვი, ვინც საანგარიშო თვის ბოლოსთვის ირიცხებოდა პრეპ-ის პროგრმაში (კომულაციური რიცხვი). </w:t>
      </w:r>
    </w:p>
    <w:p w14:paraId="134FC4C2" w14:textId="77777777" w:rsidR="00C87CF2" w:rsidRPr="00304AD9" w:rsidRDefault="00C87CF2" w:rsidP="00C87CF2">
      <w:pPr>
        <w:spacing w:after="0" w:line="36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14:paraId="4901315A" w14:textId="1F5687A6" w:rsidR="00C87CF2" w:rsidRPr="00304AD9" w:rsidRDefault="00C87CF2" w:rsidP="00C87CF2">
      <w:pPr>
        <w:spacing w:after="0" w:line="360" w:lineRule="atLeast"/>
        <w:jc w:val="both"/>
        <w:rPr>
          <w:rFonts w:ascii="Sylfaen" w:eastAsia="Times New Roman" w:hAnsi="Sylfaen" w:cs="Sylfaen"/>
          <w:b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პროგრამაში ჩართული პირების საპროგნოზო რაოდენობები:</w:t>
      </w:r>
    </w:p>
    <w:p w14:paraId="4940CB4D" w14:textId="611AAD2B" w:rsidR="00C87CF2" w:rsidRPr="00304AD9" w:rsidRDefault="002976B5" w:rsidP="00C87CF2">
      <w:pPr>
        <w:pStyle w:val="ListParagraph"/>
        <w:numPr>
          <w:ilvl w:val="0"/>
          <w:numId w:val="16"/>
        </w:numPr>
        <w:spacing w:after="0" w:line="36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ბენეფიციარების </w:t>
      </w:r>
      <w:r w:rsidR="00C87CF2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ჯამური საპროგნოზო რაოდენობა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2020</w:t>
      </w:r>
      <w:r w:rsidR="0087412F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წლის ბოლოსთვის 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- 500</w:t>
      </w:r>
      <w:r w:rsidR="00C87CF2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პაციენტი</w:t>
      </w:r>
      <w:r w:rsidR="004E15A0">
        <w:rPr>
          <w:rFonts w:ascii="Sylfaen" w:eastAsia="Times New Roman" w:hAnsi="Sylfaen" w:cs="Sylfaen"/>
          <w:noProof/>
          <w:sz w:val="24"/>
          <w:szCs w:val="24"/>
          <w:lang w:val="ka-GE"/>
        </w:rPr>
        <w:t>, მათ შორის 20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ახალი ბენეფიციარი 2020 წელს</w:t>
      </w:r>
      <w:r w:rsidR="004E15A0">
        <w:rPr>
          <w:rFonts w:ascii="Sylfaen" w:eastAsia="Times New Roman" w:hAnsi="Sylfaen" w:cs="Sylfaen"/>
          <w:noProof/>
          <w:sz w:val="24"/>
          <w:szCs w:val="24"/>
          <w:lang w:val="ka-GE"/>
        </w:rPr>
        <w:t>, საშუალოდ თვეში 20 ახალი ბენეფიციარი;</w:t>
      </w:r>
    </w:p>
    <w:p w14:paraId="2FE8B70C" w14:textId="77777777" w:rsidR="00BE384B" w:rsidRPr="00304AD9" w:rsidRDefault="00BE384B" w:rsidP="00A93651">
      <w:pPr>
        <w:spacing w:after="0" w:line="360" w:lineRule="atLeast"/>
        <w:jc w:val="both"/>
        <w:rPr>
          <w:rFonts w:ascii="Sylfaen" w:eastAsia="Times New Roman" w:hAnsi="Sylfaen" w:cs="Sylfaen"/>
          <w:b/>
          <w:noProof/>
          <w:sz w:val="24"/>
          <w:szCs w:val="24"/>
          <w:lang w:val="ka-GE"/>
        </w:rPr>
      </w:pPr>
    </w:p>
    <w:p w14:paraId="0DC324B9" w14:textId="77777777" w:rsidR="00BE384B" w:rsidRPr="00304AD9" w:rsidRDefault="00FC33FF" w:rsidP="00A93651">
      <w:pPr>
        <w:spacing w:after="0" w:line="360" w:lineRule="atLeast"/>
        <w:jc w:val="both"/>
        <w:rPr>
          <w:rFonts w:ascii="Sylfaen" w:eastAsia="Times New Roman" w:hAnsi="Sylfaen" w:cs="Times New Roman"/>
          <w:b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გეოგრაფიული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მოცვა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>:</w:t>
      </w:r>
    </w:p>
    <w:p w14:paraId="12648D20" w14:textId="77777777" w:rsidR="00BE384B" w:rsidRPr="00304AD9" w:rsidRDefault="00FC33FF" w:rsidP="00A93651">
      <w:pPr>
        <w:spacing w:after="0" w:line="360" w:lineRule="atLeast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პროგრამაში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ჩართვა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შესაძლებელია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საქართველოს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ნებისმიერ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რეგიონში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მცხოვრები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ადამიანებისათვის</w:t>
      </w:r>
    </w:p>
    <w:p w14:paraId="3686B5C7" w14:textId="77777777" w:rsidR="00BE384B" w:rsidRPr="00304AD9" w:rsidRDefault="00BE384B" w:rsidP="00A93651">
      <w:pPr>
        <w:spacing w:after="0" w:line="360" w:lineRule="atLeast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</w:p>
    <w:p w14:paraId="3E9162FA" w14:textId="77777777" w:rsidR="00BE384B" w:rsidRPr="00304AD9" w:rsidRDefault="00BE384B" w:rsidP="00A93651">
      <w:pPr>
        <w:spacing w:after="0" w:line="360" w:lineRule="atLeast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</w:p>
    <w:p w14:paraId="6E6F277C" w14:textId="77777777" w:rsidR="00E7682D" w:rsidRDefault="0087412F" w:rsidP="0087412F">
      <w:pPr>
        <w:spacing w:after="0" w:line="360" w:lineRule="atLeast"/>
        <w:jc w:val="both"/>
        <w:rPr>
          <w:rFonts w:ascii="Sylfaen" w:eastAsia="Times New Roman" w:hAnsi="Sylfaen" w:cs="Times New Roman"/>
          <w:b/>
          <w:i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Times New Roman"/>
          <w:b/>
          <w:i/>
          <w:noProof/>
          <w:sz w:val="24"/>
          <w:szCs w:val="24"/>
          <w:lang w:val="ka-GE"/>
        </w:rPr>
        <w:t xml:space="preserve">შენიშვნა: </w:t>
      </w:r>
    </w:p>
    <w:p w14:paraId="4DD8C0CF" w14:textId="57722EE0" w:rsidR="0087412F" w:rsidRPr="000C6C91" w:rsidRDefault="0087412F" w:rsidP="0087412F">
      <w:pPr>
        <w:spacing w:after="0" w:line="360" w:lineRule="atLeast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0C6C91">
        <w:rPr>
          <w:rFonts w:ascii="Sylfaen" w:eastAsia="Times New Roman" w:hAnsi="Sylfaen" w:cs="Times New Roman"/>
          <w:noProof/>
          <w:sz w:val="24"/>
          <w:szCs w:val="24"/>
          <w:lang w:val="ka-GE"/>
        </w:rPr>
        <w:t>პროგრამა არ ითვალისწინებს კლინიკური და ლაბორატორიული მონიტორინგის ხარჯების ანაზღაურებას, რაც 2019 წლის 1 ივლისიდან დაფინანსებული</w:t>
      </w:r>
      <w:r w:rsidR="00DC07FC">
        <w:rPr>
          <w:rFonts w:ascii="Sylfaen" w:eastAsia="Times New Roman" w:hAnsi="Sylfaen" w:cs="Times New Roman"/>
          <w:noProof/>
          <w:sz w:val="24"/>
          <w:szCs w:val="24"/>
          <w:lang w:val="ka-GE"/>
        </w:rPr>
        <w:t>ა</w:t>
      </w:r>
      <w:r w:rsidRPr="000C6C91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 შიდსის სახელმწიფო პროგრამის ფარგლებში. ასევე, მედიკამენტის შესყიდვა ხორციელდება აივ-ინფექცია/შიდსის სახელმწიფო პროგრამის ფარგლებში და უსასყიდლოდ გადაეცემა </w:t>
      </w:r>
      <w:r w:rsidR="00DC07FC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პრევენციული მკურნალობის მომსახურების მიმწოდებლად დარეგისტრირებულ </w:t>
      </w:r>
      <w:r w:rsidRPr="000C6C91">
        <w:rPr>
          <w:rFonts w:ascii="Sylfaen" w:eastAsia="Times New Roman" w:hAnsi="Sylfaen" w:cs="Times New Roman"/>
          <w:noProof/>
          <w:sz w:val="24"/>
          <w:szCs w:val="24"/>
          <w:lang w:val="ka-GE"/>
        </w:rPr>
        <w:t>ორგანიზაცი(ებ)ს.</w:t>
      </w:r>
    </w:p>
    <w:p w14:paraId="73A39E42" w14:textId="4962CD6A" w:rsidR="0087412F" w:rsidRPr="004E15A0" w:rsidRDefault="00E7682D" w:rsidP="004E15A0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აივ-ის სკრინინგული ტესტები, </w:t>
      </w:r>
      <w:r w:rsidR="0087412F"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>კონდომები და ლუბრიკანტები მომსახურების მიმწოდებელს გადაეცემა უსასყიდლოდ გლობალური ფონდის შიდსის პროგრამის ფარგლებში.</w:t>
      </w:r>
    </w:p>
    <w:p w14:paraId="6A8EDDFF" w14:textId="136F59FC" w:rsidR="00FC33FF" w:rsidRPr="00304AD9" w:rsidRDefault="00FC33FF" w:rsidP="00A93651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b/>
          <w:noProof/>
          <w:sz w:val="24"/>
          <w:szCs w:val="24"/>
          <w:lang w:val="ka-GE"/>
        </w:rPr>
      </w:pP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1.3 </w:t>
      </w:r>
      <w:r w:rsidR="004E15A0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ანაზღაურების წესი</w:t>
      </w:r>
    </w:p>
    <w:p w14:paraId="05E75CED" w14:textId="77F2B5E2" w:rsidR="00BA4F28" w:rsidRPr="00304AD9" w:rsidRDefault="00BA4F28" w:rsidP="00A93651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>ბაზრის კვლევის ფარგლებში წარმოდგენილი წინადადება უნდა იყოს წა</w:t>
      </w:r>
      <w:r w:rsidR="00304AD9"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>რ</w:t>
      </w: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>მოდგენილი ლარში</w:t>
      </w:r>
      <w:r w:rsidR="009B7A6A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 და მოიცავდეს ყველა გადასახადს შემდეგი ჩაშლის მიხედვით:</w:t>
      </w:r>
    </w:p>
    <w:p w14:paraId="17E4A90C" w14:textId="24B0859B" w:rsidR="002E7A59" w:rsidRPr="00304AD9" w:rsidRDefault="002E7A59" w:rsidP="00A93651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ადამიანური რესურსები </w:t>
      </w:r>
    </w:p>
    <w:p w14:paraId="0A3A6C45" w14:textId="77777777" w:rsidR="002E7A59" w:rsidRPr="00304AD9" w:rsidRDefault="002E7A59" w:rsidP="00A93651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>სოციალური მომსახურების ფასები:</w:t>
      </w:r>
    </w:p>
    <w:p w14:paraId="7E583CDF" w14:textId="527D2290" w:rsidR="002E7A59" w:rsidRPr="00304AD9" w:rsidRDefault="002E7A59" w:rsidP="00A93651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>აუთრიჩი დათემის მობილიზია</w:t>
      </w:r>
    </w:p>
    <w:p w14:paraId="1A2444DB" w14:textId="77777777" w:rsidR="002E7A59" w:rsidRPr="00304AD9" w:rsidRDefault="002E7A59" w:rsidP="00A93651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>მკურნალობაში ჩართული პაციენტების მხარდაჭერა</w:t>
      </w:r>
    </w:p>
    <w:p w14:paraId="40DB155C" w14:textId="78BC5EEF" w:rsidR="00304AD9" w:rsidRPr="00304AD9" w:rsidRDefault="00304AD9" w:rsidP="00A93651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>პროტოკოლის/გაიდლაინის განახლებასთან დაკავშირებულ ფასებს</w:t>
      </w:r>
    </w:p>
    <w:p w14:paraId="7C723330" w14:textId="77777777" w:rsidR="002E7A59" w:rsidRPr="00304AD9" w:rsidRDefault="002E7A59" w:rsidP="00A93651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>სხვა საქმიანობები, რომელების დაკავშირებულია თემის ცნობადოების ამაღლებასთან და მობილიზაციასთან</w:t>
      </w:r>
    </w:p>
    <w:p w14:paraId="4422AA07" w14:textId="77777777" w:rsidR="002E7A59" w:rsidRDefault="002E7A59" w:rsidP="00A93651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სხვა არაპირდაპირი ხარჯები. </w:t>
      </w:r>
    </w:p>
    <w:p w14:paraId="5A5613F4" w14:textId="3E77105C" w:rsidR="009B7A6A" w:rsidRPr="009B7A6A" w:rsidRDefault="009B7A6A" w:rsidP="009B7A6A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0C6C91">
        <w:rPr>
          <w:rFonts w:ascii="Sylfaen" w:eastAsia="Times New Roman" w:hAnsi="Sylfaen" w:cs="Times New Roman"/>
          <w:noProof/>
          <w:sz w:val="24"/>
          <w:szCs w:val="24"/>
          <w:lang w:val="ka-GE"/>
        </w:rPr>
        <w:lastRenderedPageBreak/>
        <w:t>ფასების მოკვლევის საფუძველზე შემსყიდველი იტოვებს უფლებას აღნიშნული მომსახურება შეისყიდოს შედეგებზე დაფუძნებული დაფინანსების მექანიზმის (</w:t>
      </w:r>
      <w:r w:rsidRPr="000C6C91">
        <w:rPr>
          <w:rFonts w:ascii="Sylfaen" w:eastAsia="Times New Roman" w:hAnsi="Sylfaen" w:cs="Times New Roman"/>
          <w:noProof/>
          <w:sz w:val="24"/>
          <w:szCs w:val="24"/>
        </w:rPr>
        <w:t xml:space="preserve">RBF) </w:t>
      </w:r>
      <w:r w:rsidRPr="000C6C91">
        <w:rPr>
          <w:rFonts w:ascii="Sylfaen" w:eastAsia="Times New Roman" w:hAnsi="Sylfaen" w:cs="Times New Roman"/>
          <w:noProof/>
          <w:sz w:val="24"/>
          <w:szCs w:val="24"/>
          <w:lang w:val="ka-GE"/>
        </w:rPr>
        <w:t>გამოყენებით, სადაც შედეგად განისაზღვრება პრეპ-ის პროგრამაში ჩართული ახალი ბენეფიციარების რაოდენობა წლის განმავლობაში.</w:t>
      </w:r>
      <w:r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 </w:t>
      </w:r>
    </w:p>
    <w:p w14:paraId="2725DF44" w14:textId="77777777" w:rsidR="00FC33FF" w:rsidRPr="00304AD9" w:rsidRDefault="00FC33FF" w:rsidP="00A936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</w:pP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1.4 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საქონლის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მიწოდების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>/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მომსახურების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გაწევის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>/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სამუშაოს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შესრულების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ვადა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</w:p>
    <w:p w14:paraId="72F3073F" w14:textId="6BE41AAC" w:rsidR="008D3E4C" w:rsidRPr="00304AD9" w:rsidRDefault="004E15A0" w:rsidP="00A93651">
      <w:pPr>
        <w:spacing w:after="0" w:line="360" w:lineRule="atLeast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12 </w:t>
      </w:r>
      <w:r w:rsidR="00FC33FF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თვე</w:t>
      </w:r>
      <w:r w:rsidR="00FC33FF"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, </w:t>
      </w:r>
      <w:r w:rsidR="00FC33FF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ხელშეკრულების</w:t>
      </w:r>
      <w:r w:rsidR="00FC33FF"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FC33FF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გაფორმებიდან</w:t>
      </w:r>
      <w:r w:rsidR="00FC33FF"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. </w:t>
      </w:r>
    </w:p>
    <w:p w14:paraId="7069EA07" w14:textId="6C5EECA6" w:rsidR="00FC33FF" w:rsidRPr="00304AD9" w:rsidRDefault="00FC33FF" w:rsidP="00A93651">
      <w:pPr>
        <w:spacing w:after="0" w:line="360" w:lineRule="atLeast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მომსახურების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8D3E4C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მიწოდების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8D3E4C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ვადები</w:t>
      </w:r>
      <w:r w:rsidR="004E15A0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>: 2020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წლის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8D3E4C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1 </w:t>
      </w:r>
      <w:r w:rsidR="004E15A0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იანვრიდან </w:t>
      </w:r>
      <w:r w:rsidR="0087412F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31 დეკემბრის ჩათვლით. </w:t>
      </w:r>
    </w:p>
    <w:p w14:paraId="100D861A" w14:textId="77777777" w:rsidR="00FC33FF" w:rsidRPr="00304AD9" w:rsidRDefault="00FC33FF" w:rsidP="00A936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</w:pP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1.5 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საქონლის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მიწოდების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>/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მომსახურების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გაწევის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>/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სამუშაოს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შესრულების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ფორმა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და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ადგილი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</w:p>
    <w:p w14:paraId="71DE52D5" w14:textId="25A3CA54" w:rsidR="00E81A93" w:rsidRPr="00304AD9" w:rsidRDefault="00E81A93" w:rsidP="00A93651">
      <w:pPr>
        <w:spacing w:after="0" w:line="360" w:lineRule="atLeast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მომსახურება ხელმისაწვდომია სულ მცირე შემდეგ გეოგრაფიულ მდებარეობებზე: თბილისი, ქუთაისი და ბათუმი. ასევე, თითოეულ ქალაქში უნდა არსებობოდეს მომსახურების მიღების </w:t>
      </w:r>
      <w:r w:rsidR="009B523C"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სულ მცირე </w:t>
      </w:r>
      <w:r w:rsidR="004E15A0">
        <w:rPr>
          <w:rFonts w:ascii="Sylfaen" w:eastAsia="Times New Roman" w:hAnsi="Sylfaen" w:cs="Times New Roman"/>
          <w:noProof/>
          <w:sz w:val="24"/>
          <w:szCs w:val="24"/>
          <w:lang w:val="ka-GE"/>
        </w:rPr>
        <w:t>ერთი</w:t>
      </w: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 ცენტრი. </w:t>
      </w:r>
    </w:p>
    <w:p w14:paraId="47D9AE65" w14:textId="5D910A06" w:rsidR="00FC33FF" w:rsidRPr="00304AD9" w:rsidRDefault="00E81A93" w:rsidP="00A936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>2.</w:t>
      </w:r>
      <w:r w:rsidR="0087412F" w:rsidRPr="00304AD9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 xml:space="preserve"> </w:t>
      </w:r>
      <w:r w:rsidR="00FC33FF" w:rsidRPr="00304AD9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>ტექნიკური</w:t>
      </w:r>
      <w:r w:rsidR="00FC33FF" w:rsidRPr="00304AD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a-GE"/>
        </w:rPr>
        <w:t xml:space="preserve"> </w:t>
      </w:r>
      <w:r w:rsidR="00FC33FF" w:rsidRPr="00304AD9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>მოთხოვნები</w:t>
      </w:r>
    </w:p>
    <w:p w14:paraId="050436CE" w14:textId="77777777" w:rsidR="00FC33FF" w:rsidRPr="00304AD9" w:rsidRDefault="00E81A93" w:rsidP="00A936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</w:pP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>2</w:t>
      </w:r>
      <w:r w:rsidR="00FC33FF"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.1 </w:t>
      </w:r>
      <w:r w:rsidR="00FC33FF"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მოთხოვნა</w:t>
      </w:r>
      <w:r w:rsidR="00FC33FF"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="00FC33FF"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პრეტენდენტის</w:t>
      </w:r>
      <w:r w:rsidR="00FC33FF"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="00FC33FF"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გამოცდილების</w:t>
      </w:r>
      <w:r w:rsidR="00FC33FF"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="00FC33FF"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შესახებ</w:t>
      </w:r>
      <w:r w:rsidR="00FC33FF"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</w:p>
    <w:p w14:paraId="78D253D0" w14:textId="64447D52" w:rsidR="00E81A93" w:rsidRPr="004E15A0" w:rsidRDefault="00E7682D" w:rsidP="004E15A0">
      <w:pPr>
        <w:pStyle w:val="ListParagraph"/>
        <w:numPr>
          <w:ilvl w:val="0"/>
          <w:numId w:val="7"/>
        </w:numPr>
        <w:spacing w:after="0" w:line="36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noProof/>
          <w:sz w:val="24"/>
          <w:szCs w:val="24"/>
          <w:lang w:val="ka-GE"/>
        </w:rPr>
        <w:t>პრეტენდენტი</w:t>
      </w:r>
      <w:r w:rsidR="004E15A0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 უნდა წარმოადგენდეს სათემო ორგანიზაციას </w:t>
      </w:r>
      <w:r w:rsidR="002C1983"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 </w:t>
      </w:r>
      <w:r w:rsidR="004E15A0">
        <w:rPr>
          <w:rFonts w:ascii="Sylfaen" w:eastAsia="Times New Roman" w:hAnsi="Sylfaen" w:cs="Sylfaen"/>
          <w:noProof/>
          <w:sz w:val="24"/>
          <w:szCs w:val="24"/>
          <w:lang w:val="ka-GE"/>
        </w:rPr>
        <w:t>და უნდა</w:t>
      </w:r>
      <w:r w:rsidR="00E81A93" w:rsidRPr="004E15A0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E81A93" w:rsidRPr="004E15A0">
        <w:rPr>
          <w:rFonts w:ascii="Sylfaen" w:eastAsia="Times New Roman" w:hAnsi="Sylfaen" w:cs="Sylfaen"/>
          <w:noProof/>
          <w:sz w:val="24"/>
          <w:szCs w:val="24"/>
          <w:lang w:val="ka-GE"/>
        </w:rPr>
        <w:t>გააჩნდეს</w:t>
      </w:r>
      <w:r w:rsidR="00E81A93" w:rsidRPr="004E15A0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E81A93" w:rsidRPr="004E15A0">
        <w:rPr>
          <w:rFonts w:ascii="Sylfaen" w:eastAsia="Times New Roman" w:hAnsi="Sylfaen" w:cs="Sylfaen"/>
          <w:noProof/>
          <w:sz w:val="24"/>
          <w:szCs w:val="24"/>
          <w:lang w:val="ka-GE"/>
        </w:rPr>
        <w:t>პროექტის</w:t>
      </w:r>
      <w:r w:rsidR="00E81A93" w:rsidRPr="004E15A0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E81A93" w:rsidRPr="004E15A0">
        <w:rPr>
          <w:rFonts w:ascii="Sylfaen" w:eastAsia="Times New Roman" w:hAnsi="Sylfaen" w:cs="Sylfaen"/>
          <w:noProof/>
          <w:sz w:val="24"/>
          <w:szCs w:val="24"/>
          <w:lang w:val="ka-GE"/>
        </w:rPr>
        <w:t>მიზნობრივ</w:t>
      </w:r>
      <w:r w:rsidR="00E81A93" w:rsidRPr="004E15A0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E81A93" w:rsidRPr="004E15A0">
        <w:rPr>
          <w:rFonts w:ascii="Sylfaen" w:eastAsia="Times New Roman" w:hAnsi="Sylfaen" w:cs="Sylfaen"/>
          <w:noProof/>
          <w:sz w:val="24"/>
          <w:szCs w:val="24"/>
          <w:lang w:val="ka-GE"/>
        </w:rPr>
        <w:t>ჯგუფის</w:t>
      </w:r>
      <w:r w:rsidR="00E81A93" w:rsidRPr="004E15A0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(</w:t>
      </w:r>
      <w:r w:rsidR="00E81A93" w:rsidRPr="004E15A0">
        <w:rPr>
          <w:rFonts w:ascii="Sylfaen" w:eastAsia="Times New Roman" w:hAnsi="Sylfaen" w:cs="Sylfaen"/>
          <w:noProof/>
          <w:sz w:val="24"/>
          <w:szCs w:val="24"/>
          <w:lang w:val="ka-GE"/>
        </w:rPr>
        <w:t>მამაკაცები</w:t>
      </w:r>
      <w:r w:rsidR="00E81A93" w:rsidRPr="004E15A0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E81A93" w:rsidRPr="004E15A0">
        <w:rPr>
          <w:rFonts w:ascii="Sylfaen" w:eastAsia="Times New Roman" w:hAnsi="Sylfaen" w:cs="Sylfaen"/>
          <w:noProof/>
          <w:sz w:val="24"/>
          <w:szCs w:val="24"/>
          <w:lang w:val="ka-GE"/>
        </w:rPr>
        <w:t>რომლებსაც</w:t>
      </w:r>
      <w:r w:rsidR="00E81A93" w:rsidRPr="004E15A0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E81A93" w:rsidRPr="004E15A0">
        <w:rPr>
          <w:rFonts w:ascii="Sylfaen" w:eastAsia="Times New Roman" w:hAnsi="Sylfaen" w:cs="Sylfaen"/>
          <w:noProof/>
          <w:sz w:val="24"/>
          <w:szCs w:val="24"/>
          <w:lang w:val="ka-GE"/>
        </w:rPr>
        <w:t>სქესობრივი</w:t>
      </w:r>
      <w:r w:rsidR="00E81A93" w:rsidRPr="004E15A0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E81A93" w:rsidRPr="004E15A0">
        <w:rPr>
          <w:rFonts w:ascii="Sylfaen" w:eastAsia="Times New Roman" w:hAnsi="Sylfaen" w:cs="Sylfaen"/>
          <w:noProof/>
          <w:sz w:val="24"/>
          <w:szCs w:val="24"/>
          <w:lang w:val="ka-GE"/>
        </w:rPr>
        <w:t>კავშირი</w:t>
      </w:r>
      <w:r w:rsidR="00E81A93" w:rsidRPr="004E15A0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E81A93" w:rsidRPr="004E15A0">
        <w:rPr>
          <w:rFonts w:ascii="Sylfaen" w:eastAsia="Times New Roman" w:hAnsi="Sylfaen" w:cs="Sylfaen"/>
          <w:noProof/>
          <w:sz w:val="24"/>
          <w:szCs w:val="24"/>
          <w:lang w:val="ka-GE"/>
        </w:rPr>
        <w:t>აქვთ</w:t>
      </w:r>
      <w:r w:rsidR="00E81A93" w:rsidRPr="004E15A0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E81A93" w:rsidRPr="004E15A0">
        <w:rPr>
          <w:rFonts w:ascii="Sylfaen" w:eastAsia="Times New Roman" w:hAnsi="Sylfaen" w:cs="Sylfaen"/>
          <w:noProof/>
          <w:sz w:val="24"/>
          <w:szCs w:val="24"/>
          <w:lang w:val="ka-GE"/>
        </w:rPr>
        <w:t>მამაკაცებთან</w:t>
      </w:r>
      <w:r w:rsidR="00E81A93" w:rsidRPr="004E15A0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) </w:t>
      </w:r>
      <w:r w:rsidR="00E81A93" w:rsidRPr="004E15A0">
        <w:rPr>
          <w:rFonts w:ascii="Sylfaen" w:eastAsia="Times New Roman" w:hAnsi="Sylfaen" w:cs="Sylfaen"/>
          <w:noProof/>
          <w:sz w:val="24"/>
          <w:szCs w:val="24"/>
          <w:lang w:val="ka-GE"/>
        </w:rPr>
        <w:t>და</w:t>
      </w:r>
      <w:r w:rsidR="00E81A93" w:rsidRPr="004E15A0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E81A93" w:rsidRPr="004E15A0">
        <w:rPr>
          <w:rFonts w:ascii="Sylfaen" w:eastAsia="Times New Roman" w:hAnsi="Sylfaen" w:cs="Sylfaen"/>
          <w:noProof/>
          <w:sz w:val="24"/>
          <w:szCs w:val="24"/>
          <w:lang w:val="ka-GE"/>
        </w:rPr>
        <w:t>შესაბამისი</w:t>
      </w:r>
      <w:r w:rsidR="00E81A93" w:rsidRPr="004E15A0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E81A93" w:rsidRPr="004E15A0">
        <w:rPr>
          <w:rFonts w:ascii="Sylfaen" w:eastAsia="Times New Roman" w:hAnsi="Sylfaen" w:cs="Sylfaen"/>
          <w:noProof/>
          <w:sz w:val="24"/>
          <w:szCs w:val="24"/>
          <w:lang w:val="ka-GE"/>
        </w:rPr>
        <w:t>ქვე</w:t>
      </w:r>
      <w:r w:rsidR="00E81A93" w:rsidRPr="004E15A0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>-</w:t>
      </w:r>
      <w:r w:rsidR="00E81A93" w:rsidRPr="004E15A0">
        <w:rPr>
          <w:rFonts w:ascii="Sylfaen" w:eastAsia="Times New Roman" w:hAnsi="Sylfaen" w:cs="Sylfaen"/>
          <w:noProof/>
          <w:sz w:val="24"/>
          <w:szCs w:val="24"/>
          <w:lang w:val="ka-GE"/>
        </w:rPr>
        <w:t>ჯგუფების</w:t>
      </w:r>
      <w:r w:rsidR="00E81A93" w:rsidRPr="004E15A0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E81A93" w:rsidRPr="004E15A0">
        <w:rPr>
          <w:rFonts w:ascii="Sylfaen" w:eastAsia="Times New Roman" w:hAnsi="Sylfaen" w:cs="Sylfaen"/>
          <w:noProof/>
          <w:sz w:val="24"/>
          <w:szCs w:val="24"/>
          <w:lang w:val="ka-GE"/>
        </w:rPr>
        <w:t>თემის</w:t>
      </w:r>
      <w:r w:rsidR="00E81A93" w:rsidRPr="004E15A0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E81A93" w:rsidRPr="004E15A0">
        <w:rPr>
          <w:rFonts w:ascii="Sylfaen" w:eastAsia="Times New Roman" w:hAnsi="Sylfaen" w:cs="Sylfaen"/>
          <w:noProof/>
          <w:sz w:val="24"/>
          <w:szCs w:val="24"/>
          <w:lang w:val="ka-GE"/>
        </w:rPr>
        <w:t>წარმომადგენლებთან</w:t>
      </w:r>
      <w:r w:rsidR="00E81A93" w:rsidRPr="004E15A0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E81A93" w:rsidRPr="004E15A0">
        <w:rPr>
          <w:rFonts w:ascii="Sylfaen" w:eastAsia="Times New Roman" w:hAnsi="Sylfaen" w:cs="Sylfaen"/>
          <w:noProof/>
          <w:sz w:val="24"/>
          <w:szCs w:val="24"/>
          <w:lang w:val="ka-GE"/>
        </w:rPr>
        <w:t>მუშაობის</w:t>
      </w:r>
      <w:r w:rsidR="00E81A93" w:rsidRPr="004E15A0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E81A93" w:rsidRPr="004E15A0">
        <w:rPr>
          <w:rFonts w:ascii="Sylfaen" w:eastAsia="Times New Roman" w:hAnsi="Sylfaen" w:cs="Sylfaen"/>
          <w:noProof/>
          <w:sz w:val="24"/>
          <w:szCs w:val="24"/>
          <w:lang w:val="ka-GE"/>
        </w:rPr>
        <w:t>გამოცდილება</w:t>
      </w:r>
      <w:r w:rsidR="00E81A93" w:rsidRPr="004E15A0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, </w:t>
      </w:r>
      <w:r w:rsidR="00E81A93" w:rsidRPr="004E15A0">
        <w:rPr>
          <w:rFonts w:ascii="Sylfaen" w:eastAsia="Times New Roman" w:hAnsi="Sylfaen" w:cs="Sylfaen"/>
          <w:noProof/>
          <w:sz w:val="24"/>
          <w:szCs w:val="24"/>
          <w:lang w:val="ka-GE"/>
        </w:rPr>
        <w:t>მათ</w:t>
      </w:r>
      <w:r w:rsidR="00E81A93" w:rsidRPr="004E15A0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E81A93" w:rsidRPr="004E15A0">
        <w:rPr>
          <w:rFonts w:ascii="Sylfaen" w:eastAsia="Times New Roman" w:hAnsi="Sylfaen" w:cs="Sylfaen"/>
          <w:noProof/>
          <w:sz w:val="24"/>
          <w:szCs w:val="24"/>
          <w:lang w:val="ka-GE"/>
        </w:rPr>
        <w:t>შორის</w:t>
      </w:r>
      <w:r w:rsidR="00E81A93" w:rsidRPr="004E15A0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E81A93" w:rsidRPr="004E15A0">
        <w:rPr>
          <w:rFonts w:ascii="Sylfaen" w:eastAsia="Times New Roman" w:hAnsi="Sylfaen" w:cs="Sylfaen"/>
          <w:noProof/>
          <w:sz w:val="24"/>
          <w:szCs w:val="24"/>
          <w:lang w:val="ka-GE"/>
        </w:rPr>
        <w:t>აღნიშნული</w:t>
      </w:r>
      <w:r w:rsidR="00E81A93" w:rsidRPr="004E15A0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E81A93" w:rsidRPr="004E15A0">
        <w:rPr>
          <w:rFonts w:ascii="Sylfaen" w:eastAsia="Times New Roman" w:hAnsi="Sylfaen" w:cs="Sylfaen"/>
          <w:noProof/>
          <w:sz w:val="24"/>
          <w:szCs w:val="24"/>
          <w:lang w:val="ka-GE"/>
        </w:rPr>
        <w:t>ჯგუფების</w:t>
      </w:r>
      <w:r w:rsidR="00E81A93" w:rsidRPr="004E15A0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E81A93" w:rsidRPr="004E15A0">
        <w:rPr>
          <w:rFonts w:ascii="Sylfaen" w:eastAsia="Times New Roman" w:hAnsi="Sylfaen" w:cs="Sylfaen"/>
          <w:noProof/>
          <w:sz w:val="24"/>
          <w:szCs w:val="24"/>
          <w:lang w:val="ka-GE"/>
        </w:rPr>
        <w:t>თემის</w:t>
      </w:r>
      <w:r w:rsidR="00E81A93" w:rsidRPr="004E15A0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E81A93" w:rsidRPr="004E15A0">
        <w:rPr>
          <w:rFonts w:ascii="Sylfaen" w:eastAsia="Times New Roman" w:hAnsi="Sylfaen" w:cs="Sylfaen"/>
          <w:noProof/>
          <w:sz w:val="24"/>
          <w:szCs w:val="24"/>
          <w:lang w:val="ka-GE"/>
        </w:rPr>
        <w:t>წარმომადგენლებზე</w:t>
      </w:r>
      <w:r w:rsidR="00E81A93" w:rsidRPr="004E15A0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E81A93" w:rsidRPr="004E15A0">
        <w:rPr>
          <w:rFonts w:ascii="Sylfaen" w:eastAsia="Times New Roman" w:hAnsi="Sylfaen" w:cs="Sylfaen"/>
          <w:noProof/>
          <w:sz w:val="24"/>
          <w:szCs w:val="24"/>
          <w:lang w:val="ka-GE"/>
        </w:rPr>
        <w:t>წვდომა</w:t>
      </w:r>
      <w:r w:rsidR="00E81A93" w:rsidRPr="004E15A0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, </w:t>
      </w:r>
      <w:r w:rsidR="00E81A93" w:rsidRPr="004E15A0">
        <w:rPr>
          <w:rFonts w:ascii="Sylfaen" w:eastAsia="Times New Roman" w:hAnsi="Sylfaen" w:cs="Sylfaen"/>
          <w:noProof/>
          <w:sz w:val="24"/>
          <w:szCs w:val="24"/>
          <w:lang w:val="ka-GE"/>
        </w:rPr>
        <w:t>დადასტურებული</w:t>
      </w:r>
      <w:r w:rsidR="00E81A93" w:rsidRPr="004E15A0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E81A93" w:rsidRPr="004E15A0">
        <w:rPr>
          <w:rFonts w:ascii="Sylfaen" w:eastAsia="Times New Roman" w:hAnsi="Sylfaen" w:cs="Sylfaen"/>
          <w:noProof/>
          <w:sz w:val="24"/>
          <w:szCs w:val="24"/>
          <w:lang w:val="ka-GE"/>
        </w:rPr>
        <w:t>შესაბამისი</w:t>
      </w:r>
      <w:r w:rsidR="00E81A93" w:rsidRPr="004E15A0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E81A93" w:rsidRPr="004E15A0">
        <w:rPr>
          <w:rFonts w:ascii="Sylfaen" w:eastAsia="Times New Roman" w:hAnsi="Sylfaen" w:cs="Sylfaen"/>
          <w:noProof/>
          <w:sz w:val="24"/>
          <w:szCs w:val="24"/>
          <w:lang w:val="ka-GE"/>
        </w:rPr>
        <w:t>დოკუმენტაციით</w:t>
      </w:r>
      <w:r w:rsidR="00E81A93" w:rsidRPr="004E15A0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(</w:t>
      </w:r>
      <w:r w:rsidR="00E81A93" w:rsidRPr="004E15A0">
        <w:rPr>
          <w:rFonts w:ascii="Sylfaen" w:eastAsia="Times New Roman" w:hAnsi="Sylfaen" w:cs="Sylfaen"/>
          <w:noProof/>
          <w:sz w:val="24"/>
          <w:szCs w:val="24"/>
          <w:lang w:val="ka-GE"/>
        </w:rPr>
        <w:t>მაგ</w:t>
      </w:r>
      <w:r w:rsidR="00E81A93" w:rsidRPr="004E15A0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. </w:t>
      </w:r>
      <w:r w:rsidR="00E81A93" w:rsidRPr="004E15A0">
        <w:rPr>
          <w:rFonts w:ascii="Sylfaen" w:eastAsia="Times New Roman" w:hAnsi="Sylfaen" w:cs="Sylfaen"/>
          <w:noProof/>
          <w:sz w:val="24"/>
          <w:szCs w:val="24"/>
          <w:lang w:val="ka-GE"/>
        </w:rPr>
        <w:t>განხორციელებული</w:t>
      </w:r>
      <w:r w:rsidR="00E81A93" w:rsidRPr="004E15A0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E81A93" w:rsidRPr="004E15A0">
        <w:rPr>
          <w:rFonts w:ascii="Sylfaen" w:eastAsia="Times New Roman" w:hAnsi="Sylfaen" w:cs="Sylfaen"/>
          <w:noProof/>
          <w:sz w:val="24"/>
          <w:szCs w:val="24"/>
          <w:lang w:val="ka-GE"/>
        </w:rPr>
        <w:t>პროექტების</w:t>
      </w:r>
      <w:r w:rsidR="00E81A93" w:rsidRPr="004E15A0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E81A93" w:rsidRPr="004E15A0">
        <w:rPr>
          <w:rFonts w:ascii="Sylfaen" w:eastAsia="Times New Roman" w:hAnsi="Sylfaen" w:cs="Sylfaen"/>
          <w:noProof/>
          <w:sz w:val="24"/>
          <w:szCs w:val="24"/>
          <w:lang w:val="ka-GE"/>
        </w:rPr>
        <w:t>ხელშეკრულებები</w:t>
      </w:r>
      <w:r w:rsidR="00E81A93" w:rsidRPr="004E15A0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, </w:t>
      </w:r>
      <w:r w:rsidR="00E81A93" w:rsidRPr="004E15A0">
        <w:rPr>
          <w:rFonts w:ascii="Sylfaen" w:eastAsia="Times New Roman" w:hAnsi="Sylfaen" w:cs="Sylfaen"/>
          <w:noProof/>
          <w:sz w:val="24"/>
          <w:szCs w:val="24"/>
          <w:lang w:val="ka-GE"/>
        </w:rPr>
        <w:t>ანგარიში</w:t>
      </w:r>
      <w:r w:rsidR="00E81A93" w:rsidRPr="004E15A0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E81A93" w:rsidRPr="004E15A0">
        <w:rPr>
          <w:rFonts w:ascii="Sylfaen" w:eastAsia="Times New Roman" w:hAnsi="Sylfaen" w:cs="Sylfaen"/>
          <w:noProof/>
          <w:sz w:val="24"/>
          <w:szCs w:val="24"/>
          <w:lang w:val="ka-GE"/>
        </w:rPr>
        <w:t>და</w:t>
      </w:r>
      <w:r w:rsidR="00E81A93" w:rsidRPr="004E15A0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E81A93" w:rsidRPr="004E15A0">
        <w:rPr>
          <w:rFonts w:ascii="Sylfaen" w:eastAsia="Times New Roman" w:hAnsi="Sylfaen" w:cs="Sylfaen"/>
          <w:noProof/>
          <w:sz w:val="24"/>
          <w:szCs w:val="24"/>
          <w:lang w:val="ka-GE"/>
        </w:rPr>
        <w:t>ა</w:t>
      </w:r>
      <w:r w:rsidR="00E81A93" w:rsidRPr="004E15A0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>.</w:t>
      </w:r>
      <w:r w:rsidR="00E81A93" w:rsidRPr="004E15A0">
        <w:rPr>
          <w:rFonts w:ascii="Sylfaen" w:eastAsia="Times New Roman" w:hAnsi="Sylfaen" w:cs="Sylfaen"/>
          <w:noProof/>
          <w:sz w:val="24"/>
          <w:szCs w:val="24"/>
          <w:lang w:val="ka-GE"/>
        </w:rPr>
        <w:t>შ</w:t>
      </w:r>
      <w:r w:rsidR="00E81A93" w:rsidRPr="004E15A0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>.)</w:t>
      </w:r>
    </w:p>
    <w:p w14:paraId="1A914055" w14:textId="272E89B8" w:rsidR="00BA4F28" w:rsidRPr="00304AD9" w:rsidRDefault="00BA4F28" w:rsidP="00A93651">
      <w:pPr>
        <w:pStyle w:val="ListParagraph"/>
        <w:numPr>
          <w:ilvl w:val="0"/>
          <w:numId w:val="8"/>
        </w:numPr>
        <w:spacing w:after="0" w:line="360" w:lineRule="atLeast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პროექტში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დასაქმებულ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ძირითად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პერსონალს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უნდა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ჰქონდეს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პროექტების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მართვის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არანაკლებ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2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წლიანი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გამოცდილება</w:t>
      </w:r>
      <w:r w:rsidR="009B523C">
        <w:rPr>
          <w:rFonts w:ascii="Sylfaen" w:eastAsia="Times New Roman" w:hAnsi="Sylfaen" w:cs="Sylfaen"/>
          <w:noProof/>
          <w:sz w:val="24"/>
          <w:szCs w:val="24"/>
        </w:rPr>
        <w:t xml:space="preserve"> </w:t>
      </w:r>
      <w:r w:rsidR="009B523C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(წარმოდგენილი უნდა იყოს პერსონალური ბიოგრაფია </w:t>
      </w:r>
      <w:r w:rsidR="009B523C">
        <w:rPr>
          <w:rFonts w:ascii="Sylfaen" w:eastAsia="Times New Roman" w:hAnsi="Sylfaen" w:cs="Sylfaen"/>
          <w:noProof/>
          <w:sz w:val="24"/>
          <w:szCs w:val="24"/>
        </w:rPr>
        <w:t>CV)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>.</w:t>
      </w:r>
    </w:p>
    <w:p w14:paraId="515DCB2E" w14:textId="77777777" w:rsidR="00E81A93" w:rsidRPr="00304AD9" w:rsidRDefault="00E81A93" w:rsidP="00A93651">
      <w:pPr>
        <w:pStyle w:val="ListParagraph"/>
        <w:spacing w:after="0" w:line="360" w:lineRule="atLeast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</w:pPr>
    </w:p>
    <w:p w14:paraId="1648766F" w14:textId="77777777" w:rsidR="00FC33FF" w:rsidRPr="00304AD9" w:rsidRDefault="00FC33FF" w:rsidP="00A93651">
      <w:pPr>
        <w:spacing w:after="0" w:line="360" w:lineRule="atLeast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ყველა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ზემოაღნიშნული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ინფორმაცია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დადასტურებული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უნდა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იყოს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დოკუმენტურად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. </w:t>
      </w:r>
    </w:p>
    <w:p w14:paraId="74F4482D" w14:textId="77777777" w:rsidR="00E81A93" w:rsidRPr="00304AD9" w:rsidRDefault="00E81A93" w:rsidP="00A93651">
      <w:pPr>
        <w:pStyle w:val="ListParagraph"/>
        <w:spacing w:after="0" w:line="360" w:lineRule="atLeast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</w:pPr>
    </w:p>
    <w:p w14:paraId="650C67FD" w14:textId="6A4D2FF7" w:rsidR="00026182" w:rsidRPr="00304AD9" w:rsidRDefault="00026182" w:rsidP="00304AD9">
      <w:pPr>
        <w:rPr>
          <w:noProof/>
          <w:lang w:val="ka-GE"/>
        </w:rPr>
      </w:pPr>
      <w:bookmarkStart w:id="0" w:name="_GoBack"/>
      <w:bookmarkEnd w:id="0"/>
    </w:p>
    <w:sectPr w:rsidR="00026182" w:rsidRPr="00304A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E4752"/>
    <w:multiLevelType w:val="hybridMultilevel"/>
    <w:tmpl w:val="947C0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5007F"/>
    <w:multiLevelType w:val="hybridMultilevel"/>
    <w:tmpl w:val="72048A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85169B"/>
    <w:multiLevelType w:val="hybridMultilevel"/>
    <w:tmpl w:val="D4487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B25FB"/>
    <w:multiLevelType w:val="hybridMultilevel"/>
    <w:tmpl w:val="75282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733CD"/>
    <w:multiLevelType w:val="hybridMultilevel"/>
    <w:tmpl w:val="F5BE2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900BC"/>
    <w:multiLevelType w:val="hybridMultilevel"/>
    <w:tmpl w:val="C5168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209FD"/>
    <w:multiLevelType w:val="hybridMultilevel"/>
    <w:tmpl w:val="AC76D5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6EA668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BC59BE"/>
    <w:multiLevelType w:val="hybridMultilevel"/>
    <w:tmpl w:val="0CB27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14287"/>
    <w:multiLevelType w:val="hybridMultilevel"/>
    <w:tmpl w:val="58CA9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A7089"/>
    <w:multiLevelType w:val="hybridMultilevel"/>
    <w:tmpl w:val="FC586B52"/>
    <w:lvl w:ilvl="0" w:tplc="933E4D76">
      <w:start w:val="1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27946"/>
    <w:multiLevelType w:val="hybridMultilevel"/>
    <w:tmpl w:val="A2F89AC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2CB364D"/>
    <w:multiLevelType w:val="hybridMultilevel"/>
    <w:tmpl w:val="B6B83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218AD"/>
    <w:multiLevelType w:val="hybridMultilevel"/>
    <w:tmpl w:val="C540A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E452B"/>
    <w:multiLevelType w:val="hybridMultilevel"/>
    <w:tmpl w:val="9C2A5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202977"/>
    <w:multiLevelType w:val="hybridMultilevel"/>
    <w:tmpl w:val="E9AE37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0C5DE1"/>
    <w:multiLevelType w:val="hybridMultilevel"/>
    <w:tmpl w:val="81ECD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542B1"/>
    <w:multiLevelType w:val="hybridMultilevel"/>
    <w:tmpl w:val="A42A8C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16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3"/>
  </w:num>
  <w:num w:numId="11">
    <w:abstractNumId w:val="5"/>
  </w:num>
  <w:num w:numId="12">
    <w:abstractNumId w:val="12"/>
  </w:num>
  <w:num w:numId="13">
    <w:abstractNumId w:val="14"/>
  </w:num>
  <w:num w:numId="14">
    <w:abstractNumId w:val="15"/>
  </w:num>
  <w:num w:numId="15">
    <w:abstractNumId w:val="8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3FF"/>
    <w:rsid w:val="00026182"/>
    <w:rsid w:val="0004497F"/>
    <w:rsid w:val="000C6C91"/>
    <w:rsid w:val="000D562D"/>
    <w:rsid w:val="000E66EC"/>
    <w:rsid w:val="00107492"/>
    <w:rsid w:val="00131B4F"/>
    <w:rsid w:val="00252C79"/>
    <w:rsid w:val="002616D3"/>
    <w:rsid w:val="00272156"/>
    <w:rsid w:val="002976B5"/>
    <w:rsid w:val="002C1983"/>
    <w:rsid w:val="002E7A59"/>
    <w:rsid w:val="00304AD9"/>
    <w:rsid w:val="004E15A0"/>
    <w:rsid w:val="00573AFD"/>
    <w:rsid w:val="00574439"/>
    <w:rsid w:val="005B6F9A"/>
    <w:rsid w:val="006119B4"/>
    <w:rsid w:val="00677EC5"/>
    <w:rsid w:val="006A357D"/>
    <w:rsid w:val="006F2F07"/>
    <w:rsid w:val="00710BEB"/>
    <w:rsid w:val="0072546B"/>
    <w:rsid w:val="007436D8"/>
    <w:rsid w:val="007C2BDE"/>
    <w:rsid w:val="008031E7"/>
    <w:rsid w:val="0087412F"/>
    <w:rsid w:val="008D3E4C"/>
    <w:rsid w:val="00901D15"/>
    <w:rsid w:val="009B523C"/>
    <w:rsid w:val="009B7A6A"/>
    <w:rsid w:val="00A93651"/>
    <w:rsid w:val="00BA4F28"/>
    <w:rsid w:val="00BE384B"/>
    <w:rsid w:val="00C1187C"/>
    <w:rsid w:val="00C31937"/>
    <w:rsid w:val="00C87CF2"/>
    <w:rsid w:val="00CD0246"/>
    <w:rsid w:val="00CD62D3"/>
    <w:rsid w:val="00DC07FC"/>
    <w:rsid w:val="00E612B8"/>
    <w:rsid w:val="00E73BE7"/>
    <w:rsid w:val="00E7682D"/>
    <w:rsid w:val="00E81A93"/>
    <w:rsid w:val="00F61429"/>
    <w:rsid w:val="00F93D4E"/>
    <w:rsid w:val="00FB2AC6"/>
    <w:rsid w:val="00FC33FF"/>
    <w:rsid w:val="00FD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C483E"/>
  <w15:chartTrackingRefBased/>
  <w15:docId w15:val="{630B7984-EDBC-4A3F-AE7D-7111231C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-1">
    <w:name w:val="color-1"/>
    <w:basedOn w:val="Normal"/>
    <w:rsid w:val="00FC3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33FF"/>
    <w:rPr>
      <w:b/>
      <w:bCs/>
    </w:rPr>
  </w:style>
  <w:style w:type="paragraph" w:customStyle="1" w:styleId="q">
    <w:name w:val="q"/>
    <w:basedOn w:val="Normal"/>
    <w:rsid w:val="00FC3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C33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562D"/>
    <w:pPr>
      <w:ind w:left="720"/>
      <w:contextualSpacing/>
    </w:pPr>
  </w:style>
  <w:style w:type="paragraph" w:customStyle="1" w:styleId="Default">
    <w:name w:val="Default"/>
    <w:rsid w:val="00026182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93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3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36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6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65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04A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8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1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5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8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5628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4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8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8420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6128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522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5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9895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71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87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5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5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15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8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10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2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8024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9324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97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5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54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6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5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0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5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3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7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8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0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8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215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9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4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8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992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0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Serebryakova</dc:creator>
  <cp:keywords/>
  <dc:description/>
  <cp:lastModifiedBy>Ketevan Stvilia</cp:lastModifiedBy>
  <cp:revision>2</cp:revision>
  <dcterms:created xsi:type="dcterms:W3CDTF">2019-09-25T12:12:00Z</dcterms:created>
  <dcterms:modified xsi:type="dcterms:W3CDTF">2019-09-25T12:12:00Z</dcterms:modified>
</cp:coreProperties>
</file>